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B9225" w14:textId="67E23CC8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4878CC" w:rsidRPr="004878CC">
        <w:rPr>
          <w:b/>
          <w:noProof/>
          <w:sz w:val="28"/>
          <w:szCs w:val="28"/>
        </w:rPr>
        <w:t>R3-21</w:t>
      </w:r>
      <w:r w:rsidR="00B47807">
        <w:rPr>
          <w:b/>
          <w:noProof/>
          <w:sz w:val="28"/>
          <w:szCs w:val="28"/>
        </w:rPr>
        <w:t>4429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B40EE2F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06324">
        <w:rPr>
          <w:rFonts w:ascii="Arial" w:hAnsi="Arial" w:cs="Arial"/>
          <w:b/>
        </w:rPr>
        <w:t xml:space="preserve">Reply </w:t>
      </w:r>
      <w:bookmarkStart w:id="0" w:name="_Hlk78367538"/>
      <w:r w:rsidR="003A7385" w:rsidRPr="003A7385">
        <w:rPr>
          <w:rFonts w:ascii="Arial" w:hAnsi="Arial" w:cs="Arial"/>
          <w:b/>
        </w:rPr>
        <w:t>on</w:t>
      </w:r>
      <w:r w:rsidR="007C22AC" w:rsidRPr="007C22AC">
        <w:rPr>
          <w:rFonts w:ascii="Arial" w:hAnsi="Arial" w:cs="Arial"/>
          <w:b/>
        </w:rPr>
        <w:t xml:space="preserve"> the details of logging forms reported by the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 xml:space="preserve">-CU-CP,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 xml:space="preserve">-CU-UP and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 xml:space="preserve">-DU </w:t>
      </w:r>
      <w:proofErr w:type="gramStart"/>
      <w:r w:rsidR="007C22AC" w:rsidRPr="007C22AC">
        <w:rPr>
          <w:rFonts w:ascii="Arial" w:hAnsi="Arial" w:cs="Arial"/>
          <w:b/>
        </w:rPr>
        <w:t>under measurement</w:t>
      </w:r>
      <w:proofErr w:type="gramEnd"/>
      <w:r w:rsidR="007C22AC" w:rsidRPr="007C22AC">
        <w:rPr>
          <w:rFonts w:ascii="Arial" w:hAnsi="Arial" w:cs="Arial"/>
          <w:b/>
        </w:rPr>
        <w:t xml:space="preserve"> pollution conditions</w:t>
      </w:r>
      <w:bookmarkEnd w:id="0"/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EB1016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1FA" w:rsidRPr="001021FA">
        <w:rPr>
          <w:rFonts w:ascii="Arial" w:hAnsi="Arial" w:cs="Arial"/>
          <w:b/>
          <w:bCs/>
        </w:rPr>
        <w:t>S5-213499</w:t>
      </w:r>
      <w:r w:rsidRPr="00D34721">
        <w:rPr>
          <w:rFonts w:ascii="Arial" w:hAnsi="Arial" w:cs="Arial"/>
          <w:b/>
          <w:bCs/>
        </w:rPr>
        <w:t>/</w:t>
      </w:r>
      <w:r w:rsidR="00887D99" w:rsidRPr="00887D99">
        <w:t xml:space="preserve"> </w:t>
      </w:r>
      <w:r w:rsidR="00887D99" w:rsidRPr="00887D99">
        <w:rPr>
          <w:rFonts w:ascii="Arial" w:hAnsi="Arial" w:cs="Arial"/>
          <w:b/>
        </w:rPr>
        <w:t>R3-213134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B33A0D0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AC6FBA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630DD14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C71B6">
        <w:rPr>
          <w:color w:val="000000" w:themeColor="text1"/>
        </w:rPr>
        <w:t>RAN3</w:t>
      </w:r>
    </w:p>
    <w:p w14:paraId="2CB1D378" w14:textId="7F74E2D3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37601" w:rsidRPr="00C27BCF">
        <w:rPr>
          <w:lang w:val="it-IT"/>
        </w:rPr>
        <w:t xml:space="preserve">3GPP </w:t>
      </w:r>
      <w:r w:rsidR="00E612C5" w:rsidRPr="00C27BCF">
        <w:rPr>
          <w:lang w:val="it-IT"/>
        </w:rPr>
        <w:t>SA5</w:t>
      </w:r>
      <w:r w:rsidR="00B715E6">
        <w:rPr>
          <w:lang w:val="it-IT"/>
        </w:rPr>
        <w:t xml:space="preserve">, </w:t>
      </w:r>
      <w:r w:rsidR="00B715E6" w:rsidRPr="00C27BCF">
        <w:rPr>
          <w:lang w:val="it-IT"/>
        </w:rPr>
        <w:t>3GPP RAN2</w:t>
      </w:r>
    </w:p>
    <w:p w14:paraId="68EB792B" w14:textId="7C19A8FD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9B63BB" w:rsidRPr="00C27BCF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651302" w14:textId="45E1EF22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thanks SA5 for their Reply LS </w:t>
      </w:r>
      <w:r w:rsidR="007C22AC" w:rsidRPr="007C22AC">
        <w:rPr>
          <w:rFonts w:ascii="Arial" w:hAnsi="Arial"/>
        </w:rPr>
        <w:t xml:space="preserve">on the details of logging forms reported by the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 xml:space="preserve">-CU-CP,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 xml:space="preserve">-CU-UP and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>-DU under measurement pollution conditions</w:t>
      </w:r>
      <w:r w:rsidRPr="001A6CA8">
        <w:rPr>
          <w:rFonts w:ascii="Arial" w:hAnsi="Arial"/>
        </w:rPr>
        <w:t>.</w:t>
      </w:r>
    </w:p>
    <w:p w14:paraId="5497076C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2E6732B0" w14:textId="13C5FDC4" w:rsidR="001A6CA8" w:rsidRPr="001A6CA8" w:rsidRDefault="001A6CA8" w:rsidP="00D067FD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SA5 informed RAN3 </w:t>
      </w:r>
      <w:r w:rsidRPr="001A6CA8">
        <w:rPr>
          <w:rFonts w:ascii="Arial" w:hAnsi="Arial"/>
          <w:lang w:val="en-US"/>
        </w:rPr>
        <w:t xml:space="preserve">that </w:t>
      </w:r>
      <w:r w:rsidR="00982CBD">
        <w:rPr>
          <w:rFonts w:ascii="Arial" w:hAnsi="Arial"/>
          <w:lang w:val="en-US"/>
        </w:rPr>
        <w:t>it</w:t>
      </w:r>
      <w:r w:rsidR="00447CFC" w:rsidRPr="00447CFC">
        <w:rPr>
          <w:rFonts w:ascii="Arial" w:hAnsi="Arial"/>
          <w:lang w:val="en-US"/>
        </w:rPr>
        <w:t xml:space="preserve"> has made contributions to address the issue of immediate MDT measurement pollutio</w:t>
      </w:r>
      <w:r w:rsidR="009377CE">
        <w:rPr>
          <w:rFonts w:ascii="Arial" w:hAnsi="Arial"/>
          <w:lang w:val="en-US"/>
        </w:rPr>
        <w:t>n</w:t>
      </w:r>
      <w:r w:rsidR="00447CFC" w:rsidRPr="00447CFC">
        <w:rPr>
          <w:rFonts w:ascii="Arial" w:hAnsi="Arial"/>
          <w:lang w:val="en-US"/>
        </w:rPr>
        <w:t xml:space="preserve">. The contributions include requirement for the immediate MDT polluted measurement reporting and </w:t>
      </w:r>
      <w:bookmarkStart w:id="1" w:name="_Hlk78368167"/>
      <w:r w:rsidR="00447CFC" w:rsidRPr="00447CFC">
        <w:rPr>
          <w:rFonts w:ascii="Arial" w:hAnsi="Arial"/>
          <w:lang w:val="en-US"/>
        </w:rPr>
        <w:t>MDT polluted measurement indication in trace record for NR</w:t>
      </w:r>
      <w:bookmarkEnd w:id="1"/>
      <w:r w:rsidR="00447CFC" w:rsidRPr="00447CFC">
        <w:rPr>
          <w:rFonts w:ascii="Arial" w:hAnsi="Arial"/>
          <w:lang w:val="en-US"/>
        </w:rPr>
        <w:t>.</w:t>
      </w:r>
      <w:r w:rsidR="00337D84">
        <w:rPr>
          <w:rFonts w:ascii="Arial" w:hAnsi="Arial"/>
          <w:lang w:val="en-US"/>
        </w:rPr>
        <w:t xml:space="preserve"> </w:t>
      </w:r>
    </w:p>
    <w:p w14:paraId="48106221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37915DD0" w14:textId="5E7FE3FB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would like to confirm that </w:t>
      </w:r>
      <w:r w:rsidR="00EE1E6B">
        <w:rPr>
          <w:rFonts w:ascii="Arial" w:hAnsi="Arial"/>
        </w:rPr>
        <w:t>the</w:t>
      </w:r>
      <w:r w:rsidR="0079371C">
        <w:rPr>
          <w:rFonts w:ascii="Arial" w:hAnsi="Arial"/>
        </w:rPr>
        <w:t xml:space="preserve"> </w:t>
      </w:r>
      <w:r w:rsidR="00EE1E6B">
        <w:rPr>
          <w:rFonts w:ascii="Arial" w:hAnsi="Arial"/>
        </w:rPr>
        <w:t>updated requirements</w:t>
      </w:r>
      <w:r w:rsidR="00191F4B">
        <w:rPr>
          <w:rFonts w:ascii="Arial" w:hAnsi="Arial"/>
        </w:rPr>
        <w:t xml:space="preserve"> in TS32.421 </w:t>
      </w:r>
      <w:r w:rsidR="007B5BE5" w:rsidRPr="00447CFC">
        <w:rPr>
          <w:rFonts w:ascii="Arial" w:hAnsi="Arial"/>
          <w:lang w:val="en-US"/>
        </w:rPr>
        <w:t>for the immediate MDT polluted measurement reporting</w:t>
      </w:r>
      <w:r w:rsidR="007B5BE5">
        <w:rPr>
          <w:rFonts w:ascii="Arial" w:hAnsi="Arial"/>
          <w:lang w:val="en-US"/>
        </w:rPr>
        <w:t xml:space="preserve"> are in line with RAN3</w:t>
      </w:r>
      <w:r w:rsidR="00A65313">
        <w:rPr>
          <w:rFonts w:ascii="Arial" w:hAnsi="Arial"/>
          <w:lang w:val="en-US"/>
        </w:rPr>
        <w:t>’s understanding</w:t>
      </w:r>
      <w:r w:rsidR="00C22648">
        <w:rPr>
          <w:rFonts w:ascii="Arial" w:hAnsi="Arial"/>
          <w:lang w:val="en-US"/>
        </w:rPr>
        <w:t xml:space="preserve"> </w:t>
      </w:r>
      <w:r w:rsidR="009367D6">
        <w:rPr>
          <w:rFonts w:ascii="Arial" w:hAnsi="Arial"/>
          <w:lang w:val="en-US"/>
        </w:rPr>
        <w:t>and</w:t>
      </w:r>
      <w:r w:rsidR="00C22648">
        <w:rPr>
          <w:rFonts w:ascii="Arial" w:hAnsi="Arial"/>
          <w:lang w:val="en-US"/>
        </w:rPr>
        <w:t xml:space="preserve"> would like to request </w:t>
      </w:r>
      <w:bookmarkStart w:id="2" w:name="_Hlk78368381"/>
      <w:r w:rsidR="00C22648">
        <w:rPr>
          <w:rFonts w:ascii="Arial" w:hAnsi="Arial"/>
          <w:lang w:val="en-US"/>
        </w:rPr>
        <w:t xml:space="preserve">SA5 </w:t>
      </w:r>
      <w:r w:rsidR="000F6E08">
        <w:rPr>
          <w:rFonts w:ascii="Arial" w:hAnsi="Arial"/>
          <w:lang w:val="en-US"/>
        </w:rPr>
        <w:t xml:space="preserve">to </w:t>
      </w:r>
      <w:r w:rsidR="001B2B40">
        <w:rPr>
          <w:rFonts w:ascii="Arial" w:hAnsi="Arial"/>
          <w:lang w:val="en-US"/>
        </w:rPr>
        <w:t>extend the current</w:t>
      </w:r>
      <w:r w:rsidR="00540C6D">
        <w:rPr>
          <w:rFonts w:ascii="Arial" w:hAnsi="Arial"/>
          <w:lang w:val="en-US"/>
        </w:rPr>
        <w:t xml:space="preserve"> updates on</w:t>
      </w:r>
      <w:r w:rsidR="000F6E08">
        <w:rPr>
          <w:rFonts w:ascii="Arial" w:hAnsi="Arial"/>
          <w:lang w:val="en-US"/>
        </w:rPr>
        <w:t xml:space="preserve"> the </w:t>
      </w:r>
      <w:r w:rsidR="000F6E08" w:rsidRPr="000F6E08">
        <w:rPr>
          <w:rFonts w:ascii="Arial" w:hAnsi="Arial"/>
          <w:lang w:val="en-US"/>
        </w:rPr>
        <w:t>MDT polluted measurement indication in trace record for NR</w:t>
      </w:r>
      <w:r w:rsidR="00854310">
        <w:rPr>
          <w:rFonts w:ascii="Arial" w:hAnsi="Arial"/>
          <w:lang w:val="en-US"/>
        </w:rPr>
        <w:t xml:space="preserve"> to</w:t>
      </w:r>
      <w:r w:rsidR="00540C6D">
        <w:rPr>
          <w:rFonts w:ascii="Arial" w:hAnsi="Arial"/>
          <w:lang w:val="en-US"/>
        </w:rPr>
        <w:t xml:space="preserve"> all</w:t>
      </w:r>
      <w:r w:rsidR="00FE64C0">
        <w:rPr>
          <w:rFonts w:ascii="Arial" w:hAnsi="Arial"/>
          <w:lang w:val="en-US"/>
        </w:rPr>
        <w:t xml:space="preserve"> measurements (including</w:t>
      </w:r>
      <w:r w:rsidR="00EE3B74">
        <w:rPr>
          <w:rFonts w:ascii="Arial" w:hAnsi="Arial"/>
          <w:lang w:val="en-US"/>
        </w:rPr>
        <w:t>,</w:t>
      </w:r>
      <w:r w:rsidR="00613610">
        <w:rPr>
          <w:rFonts w:ascii="Arial" w:hAnsi="Arial"/>
          <w:lang w:val="en-US"/>
        </w:rPr>
        <w:t xml:space="preserve"> in add</w:t>
      </w:r>
      <w:r w:rsidR="006840E0">
        <w:rPr>
          <w:rFonts w:ascii="Arial" w:hAnsi="Arial"/>
          <w:lang w:val="en-US"/>
        </w:rPr>
        <w:t>i</w:t>
      </w:r>
      <w:r w:rsidR="00613610">
        <w:rPr>
          <w:rFonts w:ascii="Arial" w:hAnsi="Arial"/>
          <w:lang w:val="en-US"/>
        </w:rPr>
        <w:t>tion</w:t>
      </w:r>
      <w:r w:rsidR="009C744E">
        <w:rPr>
          <w:rFonts w:ascii="Arial" w:hAnsi="Arial"/>
          <w:lang w:val="en-US"/>
        </w:rPr>
        <w:t xml:space="preserve"> to the existing updates</w:t>
      </w:r>
      <w:r w:rsidR="00613610">
        <w:rPr>
          <w:rFonts w:ascii="Arial" w:hAnsi="Arial"/>
          <w:lang w:val="en-US"/>
        </w:rPr>
        <w:t>,</w:t>
      </w:r>
      <w:r w:rsidR="00FE64C0">
        <w:rPr>
          <w:rFonts w:ascii="Arial" w:hAnsi="Arial"/>
          <w:lang w:val="en-US"/>
        </w:rPr>
        <w:t xml:space="preserve"> </w:t>
      </w:r>
      <w:r w:rsidR="005252E2">
        <w:rPr>
          <w:rFonts w:ascii="Arial" w:hAnsi="Arial"/>
          <w:lang w:val="en-US"/>
        </w:rPr>
        <w:t>the MDT polluted measurement in</w:t>
      </w:r>
      <w:r w:rsidR="00673607">
        <w:rPr>
          <w:rFonts w:ascii="Arial" w:hAnsi="Arial"/>
          <w:lang w:val="en-US"/>
        </w:rPr>
        <w:t xml:space="preserve">dication to </w:t>
      </w:r>
      <w:r w:rsidR="00FE64C0">
        <w:rPr>
          <w:rFonts w:ascii="Arial" w:hAnsi="Arial"/>
          <w:lang w:val="en-US"/>
        </w:rPr>
        <w:t>M</w:t>
      </w:r>
      <w:r w:rsidR="009C744E">
        <w:rPr>
          <w:rFonts w:ascii="Arial" w:hAnsi="Arial"/>
          <w:lang w:val="en-US"/>
        </w:rPr>
        <w:t>4, M5, M6 and M7</w:t>
      </w:r>
      <w:r w:rsidR="00673607">
        <w:rPr>
          <w:rFonts w:ascii="Arial" w:hAnsi="Arial"/>
          <w:lang w:val="en-US"/>
        </w:rPr>
        <w:t xml:space="preserve"> MDT </w:t>
      </w:r>
      <w:r w:rsidR="006840E0">
        <w:rPr>
          <w:rFonts w:ascii="Arial" w:hAnsi="Arial"/>
          <w:lang w:val="en-US"/>
        </w:rPr>
        <w:t>measurements</w:t>
      </w:r>
      <w:r w:rsidR="009C744E">
        <w:rPr>
          <w:rFonts w:ascii="Arial" w:hAnsi="Arial"/>
          <w:lang w:val="en-US"/>
        </w:rPr>
        <w:t>)</w:t>
      </w:r>
      <w:r w:rsidR="006840E0">
        <w:rPr>
          <w:rFonts w:ascii="Arial" w:hAnsi="Arial"/>
          <w:lang w:val="en-US"/>
        </w:rPr>
        <w:t>.</w:t>
      </w:r>
    </w:p>
    <w:bookmarkEnd w:id="2"/>
    <w:p w14:paraId="3A9E6CBF" w14:textId="4AE39542" w:rsidR="0009798B" w:rsidRDefault="0009798B" w:rsidP="001216D6">
      <w:pPr>
        <w:pStyle w:val="Header"/>
        <w:rPr>
          <w:rFonts w:ascii="Arial" w:hAnsi="Arial"/>
        </w:rPr>
      </w:pPr>
    </w:p>
    <w:p w14:paraId="17E1F479" w14:textId="05C5E0EB" w:rsidR="00412E77" w:rsidRPr="001216D6" w:rsidRDefault="008169CF" w:rsidP="001216D6">
      <w:pPr>
        <w:pStyle w:val="Header"/>
        <w:rPr>
          <w:rFonts w:ascii="Arial" w:hAnsi="Arial"/>
        </w:rPr>
      </w:pPr>
      <w:r>
        <w:rPr>
          <w:rFonts w:ascii="Arial" w:hAnsi="Arial"/>
        </w:rPr>
        <w:t>RAN3 would also like to highlight that there is a difference in the terminology used between SA5 and RAN2</w:t>
      </w:r>
      <w:r w:rsidR="00BC16F4">
        <w:rPr>
          <w:rFonts w:ascii="Arial" w:hAnsi="Arial"/>
        </w:rPr>
        <w:t>. Indeed, while TS</w:t>
      </w:r>
      <w:r w:rsidR="00BC16F4" w:rsidRPr="00BC16F4">
        <w:rPr>
          <w:rFonts w:ascii="Arial" w:hAnsi="Arial"/>
        </w:rPr>
        <w:t>37.320</w:t>
      </w:r>
      <w:r w:rsidR="00BC16F4">
        <w:rPr>
          <w:rFonts w:ascii="Arial" w:hAnsi="Arial"/>
        </w:rPr>
        <w:t xml:space="preserve"> refers to</w:t>
      </w:r>
      <w:r w:rsidR="00BC16F4" w:rsidRPr="00BC16F4">
        <w:rPr>
          <w:rFonts w:ascii="Arial" w:hAnsi="Arial"/>
        </w:rPr>
        <w:t xml:space="preserve"> “in-device coexistence interference”</w:t>
      </w:r>
      <w:r w:rsidR="00BC16F4">
        <w:rPr>
          <w:rFonts w:ascii="Arial" w:hAnsi="Arial"/>
        </w:rPr>
        <w:t>, TS</w:t>
      </w:r>
      <w:r w:rsidR="00524C1B">
        <w:rPr>
          <w:rFonts w:ascii="Arial" w:hAnsi="Arial"/>
        </w:rPr>
        <w:t>32.423 refers</w:t>
      </w:r>
      <w:r w:rsidR="00BC16F4" w:rsidRPr="00BC16F4">
        <w:rPr>
          <w:rFonts w:ascii="Arial" w:hAnsi="Arial"/>
        </w:rPr>
        <w:t xml:space="preserve"> to “measurement pollution” as </w:t>
      </w:r>
      <w:r w:rsidR="00524C1B">
        <w:rPr>
          <w:rFonts w:ascii="Arial" w:hAnsi="Arial"/>
        </w:rPr>
        <w:t>per latest agreements from</w:t>
      </w:r>
      <w:r w:rsidR="00BC16F4" w:rsidRPr="00BC16F4">
        <w:rPr>
          <w:rFonts w:ascii="Arial" w:hAnsi="Arial"/>
        </w:rPr>
        <w:t xml:space="preserve"> SA5</w:t>
      </w:r>
      <w:r w:rsidR="00524C1B">
        <w:rPr>
          <w:rFonts w:ascii="Arial" w:hAnsi="Arial"/>
        </w:rPr>
        <w:t xml:space="preserve">. RAN3 leaves to </w:t>
      </w:r>
      <w:r w:rsidR="00D32DF8">
        <w:rPr>
          <w:rFonts w:ascii="Arial" w:hAnsi="Arial"/>
        </w:rPr>
        <w:t>RAN2 and SA5 the decision of whether to align terminology between their specifications.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F72C67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</w:p>
    <w:p w14:paraId="68313AA9" w14:textId="3151CFCD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0C63C9">
        <w:rPr>
          <w:rFonts w:ascii="Arial" w:hAnsi="Arial" w:cs="Arial"/>
        </w:rPr>
        <w:t xml:space="preserve">requests </w:t>
      </w:r>
      <w:r w:rsidR="00613610" w:rsidRPr="00613610">
        <w:rPr>
          <w:rFonts w:ascii="Arial" w:hAnsi="Arial" w:cs="Arial"/>
        </w:rPr>
        <w:t>SA5 to extend the current updates on the MDT polluted measurement indication in trace record for NR to all measurements (including</w:t>
      </w:r>
      <w:r w:rsidR="004C6664">
        <w:rPr>
          <w:rFonts w:ascii="Arial" w:hAnsi="Arial" w:cs="Arial"/>
        </w:rPr>
        <w:t>,</w:t>
      </w:r>
      <w:r w:rsidR="00613610" w:rsidRPr="00613610">
        <w:rPr>
          <w:rFonts w:ascii="Arial" w:hAnsi="Arial" w:cs="Arial"/>
        </w:rPr>
        <w:t xml:space="preserve"> in add</w:t>
      </w:r>
      <w:r w:rsidR="000C63C9">
        <w:rPr>
          <w:rFonts w:ascii="Arial" w:hAnsi="Arial" w:cs="Arial"/>
        </w:rPr>
        <w:t>i</w:t>
      </w:r>
      <w:r w:rsidR="00613610" w:rsidRPr="00613610">
        <w:rPr>
          <w:rFonts w:ascii="Arial" w:hAnsi="Arial" w:cs="Arial"/>
        </w:rPr>
        <w:t xml:space="preserve">tion to the existing updates, </w:t>
      </w:r>
      <w:r w:rsidR="001061FB">
        <w:rPr>
          <w:rFonts w:ascii="Arial" w:hAnsi="Arial" w:cs="Arial"/>
        </w:rPr>
        <w:t>the MDT polluted measurement in</w:t>
      </w:r>
      <w:r w:rsidR="005252E2">
        <w:rPr>
          <w:rFonts w:ascii="Arial" w:hAnsi="Arial" w:cs="Arial"/>
        </w:rPr>
        <w:t xml:space="preserve">dication to the </w:t>
      </w:r>
      <w:r w:rsidR="00613610" w:rsidRPr="00613610">
        <w:rPr>
          <w:rFonts w:ascii="Arial" w:hAnsi="Arial" w:cs="Arial"/>
        </w:rPr>
        <w:t>M4, M5, M6 and M7</w:t>
      </w:r>
      <w:r w:rsidR="00673607">
        <w:rPr>
          <w:rFonts w:ascii="Arial" w:hAnsi="Arial" w:cs="Arial"/>
        </w:rPr>
        <w:t xml:space="preserve"> MDT measurements</w:t>
      </w:r>
      <w:r w:rsidR="00613610" w:rsidRPr="00613610">
        <w:rPr>
          <w:rFonts w:ascii="Arial" w:hAnsi="Arial" w:cs="Arial"/>
        </w:rPr>
        <w:t>)</w:t>
      </w:r>
      <w:r w:rsidR="002671AC">
        <w:rPr>
          <w:rFonts w:ascii="Arial" w:hAnsi="Arial" w:cs="Arial"/>
        </w:rPr>
        <w:t xml:space="preserve">. </w:t>
      </w:r>
    </w:p>
    <w:p w14:paraId="402C43F4" w14:textId="691735F7" w:rsidR="00D32DF8" w:rsidRPr="000F4E43" w:rsidRDefault="00D32DF8" w:rsidP="00D32DF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and RAN2</w:t>
      </w:r>
    </w:p>
    <w:p w14:paraId="342859A1" w14:textId="358E90B3" w:rsidR="002F7089" w:rsidRPr="002F7089" w:rsidRDefault="002F7089" w:rsidP="002F7089">
      <w:pPr>
        <w:spacing w:after="120"/>
        <w:ind w:left="993" w:hanging="993"/>
        <w:rPr>
          <w:rFonts w:ascii="Arial" w:hAnsi="Arial" w:cs="Arial"/>
        </w:rPr>
      </w:pPr>
      <w:r w:rsidRPr="002F7089">
        <w:rPr>
          <w:rFonts w:ascii="Arial" w:hAnsi="Arial" w:cs="Arial"/>
          <w:b/>
          <w:bCs/>
        </w:rPr>
        <w:t>Action:</w:t>
      </w:r>
      <w:r w:rsidRPr="002F7089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ab/>
        <w:t>RAN3 would like to highlight a difference in</w:t>
      </w:r>
      <w:r w:rsidR="00343B7F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 xml:space="preserve">terminology between RAN2 and SA5 specifications. </w:t>
      </w:r>
      <w:r>
        <w:rPr>
          <w:rFonts w:ascii="Arial" w:hAnsi="Arial" w:cs="Arial"/>
        </w:rPr>
        <w:t>W</w:t>
      </w:r>
      <w:r w:rsidRPr="002F7089">
        <w:rPr>
          <w:rFonts w:ascii="Arial" w:hAnsi="Arial" w:cs="Arial"/>
        </w:rPr>
        <w:t>hile TS37.320 refers to “in-device coexistence interference”, TS32.423 refers to “measurement pollution” as per latest agreements from SA5. RAN3 leaves to RAN2 and SA5 the decision of whether to align terminology between their specifications.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7E488" w14:textId="77777777" w:rsidR="00FE4878" w:rsidRDefault="00FE4878">
      <w:r>
        <w:separator/>
      </w:r>
    </w:p>
  </w:endnote>
  <w:endnote w:type="continuationSeparator" w:id="0">
    <w:p w14:paraId="78D3299A" w14:textId="77777777" w:rsidR="00FE4878" w:rsidRDefault="00FE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C5397" w14:textId="77777777" w:rsidR="00FE4878" w:rsidRDefault="00FE4878">
      <w:r>
        <w:separator/>
      </w:r>
    </w:p>
  </w:footnote>
  <w:footnote w:type="continuationSeparator" w:id="0">
    <w:p w14:paraId="0C434E69" w14:textId="77777777" w:rsidR="00FE4878" w:rsidRDefault="00FE4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765A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240F"/>
    <w:rsid w:val="00337D84"/>
    <w:rsid w:val="00342DF7"/>
    <w:rsid w:val="00343536"/>
    <w:rsid w:val="00343B7F"/>
    <w:rsid w:val="003455B1"/>
    <w:rsid w:val="00352171"/>
    <w:rsid w:val="0035263B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30865"/>
    <w:rsid w:val="004425B2"/>
    <w:rsid w:val="00447CFC"/>
    <w:rsid w:val="00463675"/>
    <w:rsid w:val="00476289"/>
    <w:rsid w:val="00481E0A"/>
    <w:rsid w:val="004878CC"/>
    <w:rsid w:val="00492027"/>
    <w:rsid w:val="004A1004"/>
    <w:rsid w:val="004B1CEA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461"/>
    <w:rsid w:val="00551BB6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519BF"/>
    <w:rsid w:val="00752FAC"/>
    <w:rsid w:val="00767F6C"/>
    <w:rsid w:val="00786E08"/>
    <w:rsid w:val="0079371C"/>
    <w:rsid w:val="00795D8B"/>
    <w:rsid w:val="007A5A38"/>
    <w:rsid w:val="007B5BE5"/>
    <w:rsid w:val="007C22AC"/>
    <w:rsid w:val="007C71B6"/>
    <w:rsid w:val="007D18FB"/>
    <w:rsid w:val="007E31C6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76568"/>
    <w:rsid w:val="00887D99"/>
    <w:rsid w:val="00890BE4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6D23"/>
    <w:rsid w:val="00A11F42"/>
    <w:rsid w:val="00A14D2D"/>
    <w:rsid w:val="00A24FD3"/>
    <w:rsid w:val="00A263B2"/>
    <w:rsid w:val="00A33BEE"/>
    <w:rsid w:val="00A65313"/>
    <w:rsid w:val="00A66AFD"/>
    <w:rsid w:val="00A7698C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47807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22648"/>
    <w:rsid w:val="00C27BCF"/>
    <w:rsid w:val="00C5122D"/>
    <w:rsid w:val="00C64DE8"/>
    <w:rsid w:val="00CD1967"/>
    <w:rsid w:val="00CD4EFC"/>
    <w:rsid w:val="00CE7248"/>
    <w:rsid w:val="00D0242E"/>
    <w:rsid w:val="00D0437C"/>
    <w:rsid w:val="00D05DAD"/>
    <w:rsid w:val="00D067FD"/>
    <w:rsid w:val="00D20D5E"/>
    <w:rsid w:val="00D25CD7"/>
    <w:rsid w:val="00D32DF8"/>
    <w:rsid w:val="00D34721"/>
    <w:rsid w:val="00D43F50"/>
    <w:rsid w:val="00D4682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E15BAA"/>
    <w:rsid w:val="00E21AC5"/>
    <w:rsid w:val="00E25A52"/>
    <w:rsid w:val="00E37705"/>
    <w:rsid w:val="00E43BAC"/>
    <w:rsid w:val="00E471B1"/>
    <w:rsid w:val="00E526B7"/>
    <w:rsid w:val="00E612C5"/>
    <w:rsid w:val="00E9148D"/>
    <w:rsid w:val="00E91C62"/>
    <w:rsid w:val="00E93BD5"/>
    <w:rsid w:val="00EE1E6B"/>
    <w:rsid w:val="00EE3B74"/>
    <w:rsid w:val="00F16968"/>
    <w:rsid w:val="00F26A91"/>
    <w:rsid w:val="00F31169"/>
    <w:rsid w:val="00F37C3C"/>
    <w:rsid w:val="00F457E2"/>
    <w:rsid w:val="00F97037"/>
    <w:rsid w:val="00FC2D5A"/>
    <w:rsid w:val="00FD3EE3"/>
    <w:rsid w:val="00FE0410"/>
    <w:rsid w:val="00FE4878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5</cp:revision>
  <cp:lastPrinted>2002-04-23T07:10:00Z</cp:lastPrinted>
  <dcterms:created xsi:type="dcterms:W3CDTF">2021-08-25T08:10:00Z</dcterms:created>
  <dcterms:modified xsi:type="dcterms:W3CDTF">2021-08-25T08:12:00Z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